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E5" w:rsidRPr="001522F2" w:rsidRDefault="00F20EE5">
      <w:pPr>
        <w:rPr>
          <w:rFonts w:ascii="Arial" w:hAnsi="Arial" w:cs="Arial"/>
          <w:b/>
          <w:i/>
        </w:rPr>
      </w:pPr>
      <w:bookmarkStart w:id="0" w:name="_GoBack"/>
      <w:bookmarkEnd w:id="0"/>
      <w:r w:rsidRPr="001522F2">
        <w:rPr>
          <w:rFonts w:ascii="Arial" w:hAnsi="Arial" w:cs="Arial"/>
          <w:b/>
          <w:i/>
          <w:sz w:val="36"/>
        </w:rPr>
        <w:t>Nom du fournisseur</w:t>
      </w:r>
    </w:p>
    <w:p w:rsidR="00F20EE5" w:rsidRPr="001522F2" w:rsidRDefault="00F20EE5" w:rsidP="00F20EE5">
      <w:pPr>
        <w:ind w:left="5664" w:firstLine="708"/>
        <w:rPr>
          <w:rFonts w:ascii="Arial" w:hAnsi="Arial" w:cs="Arial"/>
        </w:rPr>
      </w:pPr>
      <w:r w:rsidRPr="001522F2">
        <w:rPr>
          <w:rFonts w:ascii="Arial" w:hAnsi="Arial" w:cs="Arial"/>
        </w:rPr>
        <w:t>Site d’intervention</w:t>
      </w:r>
    </w:p>
    <w:p w:rsidR="002E28ED" w:rsidRPr="001522F2" w:rsidRDefault="002E28ED" w:rsidP="002743DD">
      <w:pPr>
        <w:jc w:val="center"/>
        <w:rPr>
          <w:rFonts w:ascii="Arial" w:hAnsi="Arial" w:cs="Arial"/>
          <w:b/>
          <w:sz w:val="48"/>
        </w:rPr>
      </w:pPr>
      <w:r w:rsidRPr="001522F2">
        <w:rPr>
          <w:rFonts w:ascii="Arial" w:hAnsi="Arial" w:cs="Arial"/>
          <w:b/>
          <w:sz w:val="48"/>
        </w:rPr>
        <w:t>DEVIS TYPE</w:t>
      </w:r>
    </w:p>
    <w:p w:rsidR="006262B3" w:rsidRPr="001522F2" w:rsidRDefault="006262B3" w:rsidP="002743DD">
      <w:pPr>
        <w:jc w:val="center"/>
        <w:rPr>
          <w:rFonts w:ascii="Arial" w:hAnsi="Arial" w:cs="Arial"/>
          <w:b/>
          <w:sz w:val="48"/>
        </w:rPr>
      </w:pPr>
    </w:p>
    <w:p w:rsidR="002E28ED" w:rsidRPr="001522F2" w:rsidRDefault="006D291E" w:rsidP="00F20EE5">
      <w:pPr>
        <w:rPr>
          <w:rFonts w:ascii="Arial" w:hAnsi="Arial" w:cs="Arial"/>
        </w:rPr>
      </w:pPr>
      <w:r w:rsidRPr="001522F2">
        <w:rPr>
          <w:rFonts w:ascii="Arial" w:hAnsi="Arial" w:cs="Arial"/>
          <w:noProof/>
          <w:color w:val="FF00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156846</wp:posOffset>
                </wp:positionV>
                <wp:extent cx="6057900" cy="6134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13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BE86" id="Rectangle 1" o:spid="_x0000_s1026" style="position:absolute;margin-left:-16.1pt;margin-top:12.35pt;width:477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" filled="f" strokecolor="red" strokeweight="1.25pt">
                <v:stroke endcap="round"/>
                <w10:wrap anchorx="margin"/>
              </v:rect>
            </w:pict>
          </mc:Fallback>
        </mc:AlternateContent>
      </w:r>
      <w:r w:rsidR="001522F2">
        <w:rPr>
          <w:rFonts w:ascii="Arial" w:hAnsi="Arial" w:cs="Arial"/>
          <w:color w:val="FF0000"/>
          <w:sz w:val="16"/>
        </w:rPr>
        <w:t>Niveau de détail attendu</w:t>
      </w:r>
      <w:r w:rsidR="006262B3" w:rsidRPr="001522F2">
        <w:rPr>
          <w:rFonts w:ascii="Arial" w:hAnsi="Arial" w:cs="Arial"/>
          <w:color w:val="FF0000"/>
          <w:sz w:val="16"/>
        </w:rPr>
        <w:t xml:space="preserve"> pour la prise en charge dans le cadre du dispositif de financement des </w:t>
      </w:r>
      <w:r w:rsidR="00F45DA0" w:rsidRPr="001522F2">
        <w:rPr>
          <w:rFonts w:ascii="Arial" w:hAnsi="Arial" w:cs="Arial"/>
          <w:color w:val="FF0000"/>
          <w:sz w:val="16"/>
        </w:rPr>
        <w:t>p</w:t>
      </w:r>
      <w:r w:rsidR="006262B3" w:rsidRPr="001522F2">
        <w:rPr>
          <w:rFonts w:ascii="Arial" w:hAnsi="Arial" w:cs="Arial"/>
          <w:color w:val="FF0000"/>
          <w:sz w:val="16"/>
        </w:rPr>
        <w:t>rojets de végétalisation</w:t>
      </w:r>
    </w:p>
    <w:p w:rsidR="00F20EE5" w:rsidRPr="001522F2" w:rsidRDefault="00F20EE5" w:rsidP="00F20EE5">
      <w:pPr>
        <w:rPr>
          <w:rFonts w:ascii="Arial" w:hAnsi="Arial" w:cs="Arial"/>
          <w:b/>
          <w:u w:val="single"/>
        </w:rPr>
      </w:pPr>
      <w:r w:rsidRPr="001522F2">
        <w:rPr>
          <w:rFonts w:ascii="Arial" w:hAnsi="Arial" w:cs="Arial"/>
          <w:b/>
          <w:u w:val="single"/>
        </w:rPr>
        <w:t xml:space="preserve">Description des travaux par poste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F41" w:rsidRPr="001522F2" w:rsidTr="002743DD">
        <w:tc>
          <w:tcPr>
            <w:tcW w:w="2265" w:type="dxa"/>
            <w:shd w:val="clear" w:color="auto" w:fill="808080" w:themeFill="background1" w:themeFillShade="80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808080" w:themeFill="background1" w:themeFillShade="80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808080" w:themeFill="background1" w:themeFillShade="80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Coût HT</w:t>
            </w:r>
          </w:p>
        </w:tc>
        <w:tc>
          <w:tcPr>
            <w:tcW w:w="2266" w:type="dxa"/>
            <w:shd w:val="clear" w:color="auto" w:fill="808080" w:themeFill="background1" w:themeFillShade="80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Coût TTC</w:t>
            </w:r>
          </w:p>
        </w:tc>
      </w:tr>
      <w:tr w:rsidR="00214F41" w:rsidRPr="001522F2" w:rsidTr="00214F41"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  <w:r w:rsidRPr="001522F2">
              <w:rPr>
                <w:rFonts w:ascii="Arial" w:hAnsi="Arial" w:cs="Arial"/>
                <w:b/>
              </w:rPr>
              <w:t xml:space="preserve">Conception du projet </w:t>
            </w:r>
          </w:p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</w:tr>
      <w:tr w:rsidR="00214F41" w:rsidRPr="001522F2" w:rsidTr="00214F41"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  <w:r w:rsidRPr="001522F2">
              <w:rPr>
                <w:rFonts w:ascii="Arial" w:hAnsi="Arial" w:cs="Arial"/>
                <w:b/>
              </w:rPr>
              <w:t>Animation de la dynamique habitante</w:t>
            </w:r>
          </w:p>
        </w:tc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Préciser le nombre de jours et le coût journalier</w:t>
            </w: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</w:tr>
      <w:tr w:rsidR="00214F41" w:rsidRPr="001522F2" w:rsidTr="00214F41"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  <w:proofErr w:type="spellStart"/>
            <w:r w:rsidRPr="001522F2">
              <w:rPr>
                <w:rFonts w:ascii="Arial" w:hAnsi="Arial" w:cs="Arial"/>
                <w:b/>
              </w:rPr>
              <w:t>Etudes</w:t>
            </w:r>
            <w:proofErr w:type="spellEnd"/>
            <w:r w:rsidRPr="001522F2">
              <w:rPr>
                <w:rFonts w:ascii="Arial" w:hAnsi="Arial" w:cs="Arial"/>
                <w:b/>
              </w:rPr>
              <w:t xml:space="preserve"> préalables</w:t>
            </w:r>
          </w:p>
        </w:tc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</w:tr>
      <w:tr w:rsidR="00214F41" w:rsidRPr="001522F2" w:rsidTr="00214F41"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  <w:r w:rsidRPr="001522F2">
              <w:rPr>
                <w:rFonts w:ascii="Arial" w:hAnsi="Arial" w:cs="Arial"/>
                <w:b/>
              </w:rPr>
              <w:t xml:space="preserve">Frais liés à la plantation </w:t>
            </w:r>
          </w:p>
        </w:tc>
        <w:tc>
          <w:tcPr>
            <w:tcW w:w="2265" w:type="dxa"/>
          </w:tcPr>
          <w:p w:rsidR="00214F41" w:rsidRPr="001522F2" w:rsidRDefault="00214F41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 xml:space="preserve">Détailler : décompactage du </w:t>
            </w:r>
            <w:proofErr w:type="gramStart"/>
            <w:r w:rsidRPr="001522F2">
              <w:rPr>
                <w:rFonts w:ascii="Arial" w:hAnsi="Arial" w:cs="Arial"/>
              </w:rPr>
              <w:t>sol ,</w:t>
            </w:r>
            <w:proofErr w:type="gramEnd"/>
            <w:r w:rsidRPr="001522F2">
              <w:rPr>
                <w:rFonts w:ascii="Arial" w:hAnsi="Arial" w:cs="Arial"/>
              </w:rPr>
              <w:t xml:space="preserve"> amendement, fosse de plantation…</w:t>
            </w: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</w:tr>
      <w:tr w:rsidR="00214F41" w:rsidRPr="001522F2" w:rsidTr="00214F41">
        <w:tc>
          <w:tcPr>
            <w:tcW w:w="2265" w:type="dxa"/>
          </w:tcPr>
          <w:p w:rsidR="00430099" w:rsidRPr="001522F2" w:rsidRDefault="00430099" w:rsidP="002743DD">
            <w:pPr>
              <w:rPr>
                <w:rFonts w:ascii="Arial" w:hAnsi="Arial" w:cs="Arial"/>
                <w:b/>
              </w:rPr>
            </w:pPr>
            <w:r w:rsidRPr="001522F2">
              <w:rPr>
                <w:rFonts w:ascii="Arial" w:hAnsi="Arial" w:cs="Arial"/>
                <w:b/>
              </w:rPr>
              <w:t>Garantie de reprise et durée (≤ 3 ans)</w:t>
            </w:r>
          </w:p>
          <w:p w:rsidR="00214F41" w:rsidRPr="001522F2" w:rsidRDefault="00214F41" w:rsidP="00214F4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4F41" w:rsidRPr="001522F2" w:rsidRDefault="00214F41" w:rsidP="00214F41">
            <w:pPr>
              <w:rPr>
                <w:rFonts w:ascii="Arial" w:hAnsi="Arial" w:cs="Arial"/>
              </w:rPr>
            </w:pPr>
          </w:p>
        </w:tc>
      </w:tr>
    </w:tbl>
    <w:p w:rsidR="00430099" w:rsidRPr="001522F2" w:rsidRDefault="00AA339F" w:rsidP="002743DD">
      <w:pPr>
        <w:rPr>
          <w:rFonts w:ascii="Arial" w:hAnsi="Arial" w:cs="Arial"/>
          <w:b/>
        </w:rPr>
      </w:pPr>
      <w:r w:rsidRPr="001522F2">
        <w:rPr>
          <w:rFonts w:ascii="Arial" w:hAnsi="Arial" w:cs="Arial"/>
        </w:rPr>
        <w:t xml:space="preserve"> </w:t>
      </w:r>
      <w:r w:rsidR="00B77EBB" w:rsidRPr="001522F2">
        <w:rPr>
          <w:rFonts w:ascii="Arial" w:hAnsi="Arial" w:cs="Arial"/>
          <w:b/>
        </w:rPr>
        <w:t>Plantations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854"/>
        <w:gridCol w:w="1720"/>
        <w:gridCol w:w="1097"/>
        <w:gridCol w:w="1097"/>
        <w:gridCol w:w="1097"/>
        <w:gridCol w:w="1097"/>
        <w:gridCol w:w="1100"/>
      </w:tblGrid>
      <w:tr w:rsidR="00F50CC2" w:rsidRPr="001522F2" w:rsidTr="002743DD">
        <w:trPr>
          <w:jc w:val="center"/>
        </w:trPr>
        <w:tc>
          <w:tcPr>
            <w:tcW w:w="1023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Arbres</w:t>
            </w:r>
          </w:p>
          <w:p w:rsidR="00F50CC2" w:rsidRPr="001522F2" w:rsidRDefault="00F50CC2" w:rsidP="00AA339F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949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dénomination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Local</w:t>
            </w:r>
          </w:p>
          <w:p w:rsidR="00F50CC2" w:rsidRPr="001522F2" w:rsidRDefault="00F50CC2" w:rsidP="00AA33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Fruitier</w:t>
            </w:r>
          </w:p>
          <w:p w:rsidR="00F50CC2" w:rsidRPr="001522F2" w:rsidRDefault="00F50CC2" w:rsidP="00AA339F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PU HT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HT</w:t>
            </w:r>
          </w:p>
        </w:tc>
        <w:tc>
          <w:tcPr>
            <w:tcW w:w="607" w:type="pct"/>
            <w:shd w:val="clear" w:color="auto" w:fill="A6A6A6" w:themeFill="background1" w:themeFillShade="A6"/>
          </w:tcPr>
          <w:p w:rsidR="00F50CC2" w:rsidRPr="001522F2" w:rsidRDefault="00F50CC2" w:rsidP="003D4F1F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TTC</w:t>
            </w: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</w:tcPr>
          <w:p w:rsidR="00F50CC2" w:rsidRPr="001522F2" w:rsidRDefault="006D291E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 xml:space="preserve">Exemple : </w:t>
            </w:r>
            <w:r w:rsidR="00430099" w:rsidRPr="001522F2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949" w:type="pct"/>
          </w:tcPr>
          <w:p w:rsidR="00430099" w:rsidRPr="001522F2" w:rsidRDefault="00430099" w:rsidP="002743DD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430099" w:rsidRPr="001522F2" w:rsidTr="002743DD">
              <w:trPr>
                <w:trHeight w:val="60"/>
              </w:trPr>
              <w:tc>
                <w:tcPr>
                  <w:tcW w:w="1504" w:type="dxa"/>
                </w:tcPr>
                <w:p w:rsidR="00430099" w:rsidRPr="001522F2" w:rsidRDefault="00430099" w:rsidP="002743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522F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Prunus </w:t>
                  </w:r>
                  <w:proofErr w:type="spellStart"/>
                  <w:r w:rsidRPr="001522F2">
                    <w:rPr>
                      <w:rFonts w:ascii="Arial" w:hAnsi="Arial" w:cs="Arial"/>
                      <w:i/>
                      <w:sz w:val="20"/>
                      <w:szCs w:val="20"/>
                    </w:rPr>
                    <w:t>avium</w:t>
                  </w:r>
                  <w:proofErr w:type="spellEnd"/>
                  <w:r w:rsidRPr="001522F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MG 20/25</w:t>
                  </w:r>
                </w:p>
              </w:tc>
            </w:tr>
            <w:tr w:rsidR="00B77EBB" w:rsidRPr="001522F2" w:rsidTr="002743DD">
              <w:trPr>
                <w:trHeight w:val="60"/>
              </w:trPr>
              <w:tc>
                <w:tcPr>
                  <w:tcW w:w="1504" w:type="dxa"/>
                </w:tcPr>
                <w:p w:rsidR="00B77EBB" w:rsidRPr="001522F2" w:rsidRDefault="00B77EBB" w:rsidP="002743D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50CC2" w:rsidRPr="001522F2" w:rsidRDefault="00F50CC2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5" w:type="pct"/>
          </w:tcPr>
          <w:p w:rsidR="00F50CC2" w:rsidRPr="001522F2" w:rsidRDefault="00430099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F50CC2" w:rsidRPr="001522F2" w:rsidRDefault="00430099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605" w:type="pct"/>
          </w:tcPr>
          <w:p w:rsidR="00F50CC2" w:rsidRPr="001522F2" w:rsidRDefault="00430099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>180</w:t>
            </w:r>
          </w:p>
        </w:tc>
        <w:tc>
          <w:tcPr>
            <w:tcW w:w="605" w:type="pct"/>
          </w:tcPr>
          <w:p w:rsidR="00F50CC2" w:rsidRPr="001522F2" w:rsidRDefault="00430099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>360</w:t>
            </w:r>
          </w:p>
        </w:tc>
        <w:tc>
          <w:tcPr>
            <w:tcW w:w="607" w:type="pct"/>
          </w:tcPr>
          <w:p w:rsidR="00F50CC2" w:rsidRPr="001522F2" w:rsidRDefault="00430099" w:rsidP="002743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2F2">
              <w:rPr>
                <w:rFonts w:ascii="Arial" w:hAnsi="Arial" w:cs="Arial"/>
                <w:i/>
                <w:sz w:val="20"/>
                <w:szCs w:val="20"/>
              </w:rPr>
              <w:t>432</w:t>
            </w: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F50CC2" w:rsidRPr="001522F2" w:rsidRDefault="00F50CC2" w:rsidP="00AA339F">
            <w:pPr>
              <w:rPr>
                <w:rFonts w:ascii="Arial" w:hAnsi="Arial" w:cs="Arial"/>
              </w:rPr>
            </w:pP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Arbustes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949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dénomination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Local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Fruitier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PU HT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HT</w:t>
            </w:r>
          </w:p>
        </w:tc>
        <w:tc>
          <w:tcPr>
            <w:tcW w:w="607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TTC</w:t>
            </w: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</w:tr>
      <w:tr w:rsidR="00430099" w:rsidRPr="001522F2" w:rsidTr="002743DD">
        <w:trPr>
          <w:jc w:val="center"/>
        </w:trPr>
        <w:tc>
          <w:tcPr>
            <w:tcW w:w="1023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430099" w:rsidRPr="001522F2" w:rsidRDefault="00430099" w:rsidP="00F50CC2">
            <w:pPr>
              <w:rPr>
                <w:rFonts w:ascii="Arial" w:hAnsi="Arial" w:cs="Arial"/>
              </w:rPr>
            </w:pP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  <w:shd w:val="clear" w:color="auto" w:fill="A6A6A6" w:themeFill="background1" w:themeFillShade="A6"/>
          </w:tcPr>
          <w:p w:rsidR="00F50CC2" w:rsidRPr="001522F2" w:rsidRDefault="00430099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Herbacés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949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dénomination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Local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Fruitier</w:t>
            </w:r>
          </w:p>
          <w:p w:rsidR="00F50CC2" w:rsidRPr="001522F2" w:rsidRDefault="00F50CC2" w:rsidP="00F50CC2">
            <w:pPr>
              <w:rPr>
                <w:rFonts w:ascii="Arial" w:hAnsi="Arial" w:cs="Arial"/>
              </w:rPr>
            </w:pPr>
            <w:proofErr w:type="spellStart"/>
            <w:r w:rsidRPr="001522F2">
              <w:rPr>
                <w:rFonts w:ascii="Arial" w:hAnsi="Arial" w:cs="Arial"/>
                <w:sz w:val="16"/>
                <w:szCs w:val="16"/>
              </w:rPr>
              <w:t>Nbre</w:t>
            </w:r>
            <w:proofErr w:type="spellEnd"/>
            <w:r w:rsidRPr="001522F2">
              <w:rPr>
                <w:rFonts w:ascii="Arial" w:hAnsi="Arial" w:cs="Arial"/>
                <w:sz w:val="16"/>
                <w:szCs w:val="16"/>
              </w:rPr>
              <w:t xml:space="preserve"> de plants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PU HT</w:t>
            </w:r>
          </w:p>
        </w:tc>
        <w:tc>
          <w:tcPr>
            <w:tcW w:w="605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HT</w:t>
            </w:r>
          </w:p>
        </w:tc>
        <w:tc>
          <w:tcPr>
            <w:tcW w:w="607" w:type="pct"/>
            <w:shd w:val="clear" w:color="auto" w:fill="A6A6A6" w:themeFill="background1" w:themeFillShade="A6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  <w:r w:rsidRPr="001522F2">
              <w:rPr>
                <w:rFonts w:ascii="Arial" w:hAnsi="Arial" w:cs="Arial"/>
              </w:rPr>
              <w:t>Total TTC</w:t>
            </w:r>
          </w:p>
        </w:tc>
      </w:tr>
      <w:tr w:rsidR="00F50CC2" w:rsidRPr="001522F2" w:rsidTr="002743DD">
        <w:trPr>
          <w:jc w:val="center"/>
        </w:trPr>
        <w:tc>
          <w:tcPr>
            <w:tcW w:w="1023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949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shd w:val="clear" w:color="auto" w:fill="0D0D0D" w:themeFill="text1" w:themeFillTint="F2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  <w:shd w:val="clear" w:color="auto" w:fill="0D0D0D" w:themeFill="text1" w:themeFillTint="F2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F50CC2" w:rsidRPr="001522F2" w:rsidRDefault="00F50CC2" w:rsidP="00F50CC2">
            <w:pPr>
              <w:rPr>
                <w:rFonts w:ascii="Arial" w:hAnsi="Arial" w:cs="Arial"/>
              </w:rPr>
            </w:pPr>
          </w:p>
        </w:tc>
      </w:tr>
    </w:tbl>
    <w:p w:rsidR="006262B3" w:rsidRPr="001522F2" w:rsidRDefault="006262B3" w:rsidP="006262B3">
      <w:pPr>
        <w:rPr>
          <w:rFonts w:ascii="Arial" w:hAnsi="Arial" w:cs="Arial"/>
        </w:rPr>
      </w:pPr>
      <w:r w:rsidRPr="001522F2">
        <w:rPr>
          <w:rFonts w:ascii="Arial" w:hAnsi="Arial" w:cs="Arial"/>
        </w:rPr>
        <w:t>Pour rappel, les arbres sont plafonnés dans le calcul de l’aide financière à 200€ HT et les arbustes à 10€ HT</w:t>
      </w:r>
    </w:p>
    <w:p w:rsidR="001522F2" w:rsidRDefault="001522F2" w:rsidP="002743DD">
      <w:pPr>
        <w:rPr>
          <w:rFonts w:ascii="Arial" w:hAnsi="Arial" w:cs="Arial"/>
        </w:rPr>
      </w:pPr>
    </w:p>
    <w:p w:rsidR="001522F2" w:rsidRDefault="001522F2" w:rsidP="002743DD">
      <w:pPr>
        <w:rPr>
          <w:rFonts w:ascii="Arial" w:hAnsi="Arial" w:cs="Arial"/>
        </w:rPr>
      </w:pPr>
    </w:p>
    <w:p w:rsidR="001522F2" w:rsidRDefault="001522F2" w:rsidP="002743DD">
      <w:pPr>
        <w:rPr>
          <w:rFonts w:ascii="Arial" w:hAnsi="Arial" w:cs="Arial"/>
        </w:rPr>
      </w:pPr>
    </w:p>
    <w:p w:rsidR="00AA339F" w:rsidRPr="001522F2" w:rsidRDefault="002743DD" w:rsidP="001522F2">
      <w:pPr>
        <w:spacing w:after="0" w:line="360" w:lineRule="auto"/>
        <w:rPr>
          <w:rFonts w:ascii="Arial" w:hAnsi="Arial" w:cs="Arial"/>
        </w:rPr>
      </w:pPr>
      <w:r w:rsidRPr="001522F2">
        <w:rPr>
          <w:rFonts w:ascii="Arial" w:hAnsi="Arial" w:cs="Arial"/>
          <w:b/>
        </w:rPr>
        <w:lastRenderedPageBreak/>
        <w:t>Pour rappel, conformément au règlement financier, les éléments ci-dessous ne seront pas pris en charge dans le cadre du dispositif de financement des projets de végétalisation :</w:t>
      </w:r>
      <w:r w:rsidRPr="001522F2">
        <w:rPr>
          <w:rFonts w:ascii="Arial" w:hAnsi="Arial" w:cs="Arial"/>
        </w:rPr>
        <w:t xml:space="preserve"> </w:t>
      </w:r>
      <w:r w:rsidRPr="001522F2">
        <w:rPr>
          <w:rFonts w:ascii="Arial" w:hAnsi="Arial" w:cs="Arial"/>
        </w:rPr>
        <w:br/>
        <w:t>- les dépenses liées aux systèmes d’irrigation,</w:t>
      </w:r>
      <w:r w:rsidRPr="001522F2">
        <w:rPr>
          <w:rFonts w:ascii="Arial" w:hAnsi="Arial" w:cs="Arial"/>
        </w:rPr>
        <w:br/>
        <w:t>- les dépenses liées à l’entretien des végétaux (le dessouchage , l’élagage, la</w:t>
      </w:r>
      <w:r w:rsidRPr="001522F2">
        <w:rPr>
          <w:rFonts w:ascii="Arial" w:hAnsi="Arial" w:cs="Arial"/>
        </w:rPr>
        <w:br/>
        <w:t>taille, la tonte,...),</w:t>
      </w:r>
      <w:r w:rsidRPr="001522F2">
        <w:rPr>
          <w:rFonts w:ascii="Arial" w:hAnsi="Arial" w:cs="Arial"/>
        </w:rPr>
        <w:br/>
        <w:t>- la fourniture de plants définis par l’UICN comme « espèces envahissantes »</w:t>
      </w:r>
      <w:r w:rsidRPr="001522F2">
        <w:rPr>
          <w:rFonts w:ascii="Arial" w:hAnsi="Arial" w:cs="Arial"/>
        </w:rPr>
        <w:br/>
        <w:t>avérées (en particulier : l’érable</w:t>
      </w:r>
      <w:r w:rsidR="001522F2">
        <w:rPr>
          <w:rFonts w:ascii="Arial" w:hAnsi="Arial" w:cs="Arial"/>
        </w:rPr>
        <w:t xml:space="preserve"> </w:t>
      </w:r>
      <w:r w:rsidRPr="001522F2">
        <w:rPr>
          <w:rFonts w:ascii="Arial" w:hAnsi="Arial" w:cs="Arial"/>
        </w:rPr>
        <w:t xml:space="preserve">frêne – Acer negundo, l’Ailante - </w:t>
      </w:r>
      <w:proofErr w:type="spellStart"/>
      <w:r w:rsidRPr="001522F2">
        <w:rPr>
          <w:rFonts w:ascii="Arial" w:hAnsi="Arial" w:cs="Arial"/>
        </w:rPr>
        <w:t>Ailanthus</w:t>
      </w:r>
      <w:proofErr w:type="spellEnd"/>
      <w:r w:rsidRPr="001522F2">
        <w:rPr>
          <w:rFonts w:ascii="Arial" w:hAnsi="Arial" w:cs="Arial"/>
        </w:rPr>
        <w:t xml:space="preserve"> </w:t>
      </w:r>
      <w:proofErr w:type="spellStart"/>
      <w:r w:rsidRPr="001522F2">
        <w:rPr>
          <w:rFonts w:ascii="Arial" w:hAnsi="Arial" w:cs="Arial"/>
        </w:rPr>
        <w:t>altissima</w:t>
      </w:r>
      <w:proofErr w:type="spellEnd"/>
      <w:r w:rsidRPr="001522F2">
        <w:rPr>
          <w:rFonts w:ascii="Arial" w:hAnsi="Arial" w:cs="Arial"/>
        </w:rPr>
        <w:t xml:space="preserve">, l’arbre à papillons – </w:t>
      </w:r>
      <w:proofErr w:type="spellStart"/>
      <w:r w:rsidRPr="001522F2">
        <w:rPr>
          <w:rFonts w:ascii="Arial" w:hAnsi="Arial" w:cs="Arial"/>
        </w:rPr>
        <w:t>Budlejja</w:t>
      </w:r>
      <w:proofErr w:type="spellEnd"/>
      <w:r w:rsidRPr="001522F2">
        <w:rPr>
          <w:rFonts w:ascii="Arial" w:hAnsi="Arial" w:cs="Arial"/>
        </w:rPr>
        <w:t xml:space="preserve"> </w:t>
      </w:r>
      <w:proofErr w:type="spellStart"/>
      <w:r w:rsidRPr="001522F2">
        <w:rPr>
          <w:rFonts w:ascii="Arial" w:hAnsi="Arial" w:cs="Arial"/>
        </w:rPr>
        <w:t>davidii</w:t>
      </w:r>
      <w:proofErr w:type="spellEnd"/>
      <w:r w:rsidRPr="001522F2">
        <w:rPr>
          <w:rFonts w:ascii="Arial" w:hAnsi="Arial" w:cs="Arial"/>
        </w:rPr>
        <w:t xml:space="preserve">, Robinier faux acacia – </w:t>
      </w:r>
      <w:proofErr w:type="spellStart"/>
      <w:r w:rsidRPr="001522F2">
        <w:rPr>
          <w:rFonts w:ascii="Arial" w:hAnsi="Arial" w:cs="Arial"/>
        </w:rPr>
        <w:t>Robinia</w:t>
      </w:r>
      <w:proofErr w:type="spellEnd"/>
      <w:r w:rsidR="001522F2">
        <w:rPr>
          <w:rFonts w:ascii="Arial" w:hAnsi="Arial" w:cs="Arial"/>
        </w:rPr>
        <w:t xml:space="preserve"> </w:t>
      </w:r>
      <w:proofErr w:type="spellStart"/>
      <w:r w:rsidRPr="001522F2">
        <w:rPr>
          <w:rFonts w:ascii="Arial" w:hAnsi="Arial" w:cs="Arial"/>
        </w:rPr>
        <w:t>pseudoacacia</w:t>
      </w:r>
      <w:proofErr w:type="spellEnd"/>
      <w:r w:rsidRPr="001522F2">
        <w:rPr>
          <w:rFonts w:ascii="Arial" w:hAnsi="Arial" w:cs="Arial"/>
        </w:rPr>
        <w:t>),</w:t>
      </w:r>
      <w:r w:rsidRPr="001522F2">
        <w:rPr>
          <w:rFonts w:ascii="Arial" w:hAnsi="Arial" w:cs="Arial"/>
        </w:rPr>
        <w:br/>
        <w:t>- la fourniture de plants exotiques du type : palmiers, bambous,...</w:t>
      </w:r>
      <w:r w:rsidRPr="001522F2">
        <w:rPr>
          <w:rFonts w:ascii="Arial" w:hAnsi="Arial" w:cs="Arial"/>
        </w:rPr>
        <w:br/>
        <w:t>- la fourniture de plants d’espèces protégées ou à enjeu de conservation sur le</w:t>
      </w:r>
      <w:r w:rsidRPr="001522F2">
        <w:rPr>
          <w:rFonts w:ascii="Arial" w:hAnsi="Arial" w:cs="Arial"/>
        </w:rPr>
        <w:br/>
        <w:t>territoire métropolitain,</w:t>
      </w:r>
      <w:r w:rsidRPr="001522F2">
        <w:rPr>
          <w:rFonts w:ascii="Arial" w:hAnsi="Arial" w:cs="Arial"/>
        </w:rPr>
        <w:br/>
        <w:t xml:space="preserve">- le financement de haies </w:t>
      </w:r>
      <w:proofErr w:type="spellStart"/>
      <w:r w:rsidRPr="001522F2">
        <w:rPr>
          <w:rFonts w:ascii="Arial" w:hAnsi="Arial" w:cs="Arial"/>
        </w:rPr>
        <w:t>monospécifiques</w:t>
      </w:r>
      <w:proofErr w:type="spellEnd"/>
      <w:r w:rsidRPr="001522F2">
        <w:rPr>
          <w:rFonts w:ascii="Arial" w:hAnsi="Arial" w:cs="Arial"/>
        </w:rPr>
        <w:t xml:space="preserve"> (thuyas, lauriers, </w:t>
      </w:r>
      <w:proofErr w:type="spellStart"/>
      <w:r w:rsidRPr="001522F2">
        <w:rPr>
          <w:rFonts w:ascii="Arial" w:hAnsi="Arial" w:cs="Arial"/>
        </w:rPr>
        <w:t>eleagnus</w:t>
      </w:r>
      <w:proofErr w:type="spellEnd"/>
      <w:r w:rsidRPr="001522F2">
        <w:rPr>
          <w:rFonts w:ascii="Arial" w:hAnsi="Arial" w:cs="Arial"/>
        </w:rPr>
        <w:t>, bambous,</w:t>
      </w:r>
      <w:r w:rsidRPr="001522F2">
        <w:rPr>
          <w:rFonts w:ascii="Arial" w:hAnsi="Arial" w:cs="Arial"/>
        </w:rPr>
        <w:br/>
        <w:t>troène, ...),</w:t>
      </w:r>
      <w:r w:rsidRPr="001522F2">
        <w:rPr>
          <w:rFonts w:ascii="Arial" w:hAnsi="Arial" w:cs="Arial"/>
        </w:rPr>
        <w:br/>
        <w:t>- la fourniture de paillettes, pouzzolane, galets, graviers... tous matériaux</w:t>
      </w:r>
      <w:r w:rsidRPr="001522F2">
        <w:rPr>
          <w:rFonts w:ascii="Arial" w:hAnsi="Arial" w:cs="Arial"/>
        </w:rPr>
        <w:br/>
        <w:t>minéraux visant à habiller les végétaux,</w:t>
      </w:r>
      <w:r w:rsidRPr="001522F2">
        <w:rPr>
          <w:rFonts w:ascii="Arial" w:hAnsi="Arial" w:cs="Arial"/>
        </w:rPr>
        <w:br/>
        <w:t>- la mise en œuvre de revêtement perméables, y compris agrémentés de</w:t>
      </w:r>
      <w:r w:rsidRPr="001522F2">
        <w:rPr>
          <w:rFonts w:ascii="Arial" w:hAnsi="Arial" w:cs="Arial"/>
        </w:rPr>
        <w:br/>
        <w:t>végétaux,</w:t>
      </w:r>
      <w:r w:rsidRPr="001522F2">
        <w:rPr>
          <w:rFonts w:ascii="Arial" w:hAnsi="Arial" w:cs="Arial"/>
        </w:rPr>
        <w:br/>
        <w:t>- Les travaux ou équipements d’agrément.</w:t>
      </w:r>
    </w:p>
    <w:p w:rsidR="00430099" w:rsidRPr="001522F2" w:rsidRDefault="00430099" w:rsidP="00AA339F">
      <w:pPr>
        <w:rPr>
          <w:rFonts w:ascii="Arial" w:hAnsi="Arial" w:cs="Arial"/>
        </w:rPr>
      </w:pPr>
    </w:p>
    <w:p w:rsidR="00430099" w:rsidRPr="001522F2" w:rsidRDefault="00430099" w:rsidP="00AA339F">
      <w:pPr>
        <w:rPr>
          <w:rFonts w:ascii="Arial" w:hAnsi="Arial" w:cs="Arial"/>
        </w:rPr>
      </w:pPr>
    </w:p>
    <w:p w:rsidR="00F20EE5" w:rsidRPr="001522F2" w:rsidRDefault="00F20EE5" w:rsidP="002743DD">
      <w:pPr>
        <w:rPr>
          <w:rFonts w:ascii="Arial" w:hAnsi="Arial" w:cs="Arial"/>
        </w:rPr>
      </w:pPr>
    </w:p>
    <w:p w:rsidR="00F20EE5" w:rsidRPr="001522F2" w:rsidRDefault="00F20EE5" w:rsidP="00F20EE5">
      <w:pPr>
        <w:rPr>
          <w:rFonts w:ascii="Arial" w:hAnsi="Arial" w:cs="Arial"/>
        </w:rPr>
      </w:pPr>
    </w:p>
    <w:p w:rsidR="00F20EE5" w:rsidRPr="001522F2" w:rsidRDefault="00F20EE5" w:rsidP="00F20EE5">
      <w:pPr>
        <w:rPr>
          <w:rFonts w:ascii="Arial" w:hAnsi="Arial" w:cs="Arial"/>
        </w:rPr>
      </w:pPr>
    </w:p>
    <w:sectPr w:rsidR="00F20EE5" w:rsidRPr="001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8F3"/>
    <w:multiLevelType w:val="hybridMultilevel"/>
    <w:tmpl w:val="77BE5092"/>
    <w:lvl w:ilvl="0" w:tplc="1832A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E5"/>
    <w:rsid w:val="00144824"/>
    <w:rsid w:val="001522F2"/>
    <w:rsid w:val="00214F41"/>
    <w:rsid w:val="002743DD"/>
    <w:rsid w:val="002E28ED"/>
    <w:rsid w:val="002F1AD1"/>
    <w:rsid w:val="0037023F"/>
    <w:rsid w:val="003D4F1F"/>
    <w:rsid w:val="00430099"/>
    <w:rsid w:val="005403EF"/>
    <w:rsid w:val="006262B3"/>
    <w:rsid w:val="006A34CC"/>
    <w:rsid w:val="006D291E"/>
    <w:rsid w:val="008376FF"/>
    <w:rsid w:val="008440EB"/>
    <w:rsid w:val="00936C62"/>
    <w:rsid w:val="00A27A24"/>
    <w:rsid w:val="00AA339F"/>
    <w:rsid w:val="00B40F9E"/>
    <w:rsid w:val="00B77EBB"/>
    <w:rsid w:val="00CC6DFD"/>
    <w:rsid w:val="00E163F4"/>
    <w:rsid w:val="00E8344F"/>
    <w:rsid w:val="00F20EE5"/>
    <w:rsid w:val="00F45DA0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1CBE-3B42-4B04-A4FE-22C37847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C5BA-DBD0-4994-B085-BD31D81B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42197B4B.dotm</Template>
  <TotalTime>0</TotalTime>
  <Pages>2</Pages>
  <Words>329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FREY</dc:creator>
  <cp:keywords/>
  <dc:description/>
  <cp:lastModifiedBy>Ophélie BOTTON</cp:lastModifiedBy>
  <cp:revision>2</cp:revision>
  <dcterms:created xsi:type="dcterms:W3CDTF">2022-06-15T07:31:00Z</dcterms:created>
  <dcterms:modified xsi:type="dcterms:W3CDTF">2022-06-15T07:31:00Z</dcterms:modified>
</cp:coreProperties>
</file>